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"/>
        <w:gridCol w:w="8779"/>
        <w:gridCol w:w="6"/>
      </w:tblGrid>
      <w:tr w:rsidR="00BD4364" w:rsidRPr="00BD4364" w:rsidTr="00BD4364">
        <w:trPr>
          <w:trHeight w:val="510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BD4364" w:rsidRPr="00BD4364" w:rsidRDefault="00BD4364" w:rsidP="00BD436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0" w:type="pct"/>
            <w:noWrap/>
            <w:vAlign w:val="bottom"/>
            <w:hideMark/>
          </w:tcPr>
          <w:p w:rsidR="00BD4364" w:rsidRPr="003B103F" w:rsidRDefault="00BD4364" w:rsidP="00BD436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3B103F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صدور سند و انتقال قطعی طرحهای كشاورزی و غيركشاورزی</w:t>
            </w:r>
            <w:r w:rsidRPr="003B103F">
              <w:rPr>
                <w:rFonts w:ascii="Times New Roman" w:eastAsia="Times New Roman" w:hAnsi="Times New Roman" w:cs="B Titr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noWrap/>
            <w:vAlign w:val="bottom"/>
            <w:hideMark/>
          </w:tcPr>
          <w:p w:rsidR="00BD4364" w:rsidRPr="00BD4364" w:rsidRDefault="00BD4364" w:rsidP="00BD436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364" w:rsidRPr="00BD4364" w:rsidTr="00BD4364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BD4364" w:rsidRPr="00BD4364" w:rsidRDefault="00BD4364" w:rsidP="00BD436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BD4364" w:rsidRPr="00BD4364" w:rsidTr="00BD4364">
        <w:trPr>
          <w:tblCellSpacing w:w="0" w:type="dxa"/>
        </w:trPr>
        <w:tc>
          <w:tcPr>
            <w:tcW w:w="0" w:type="auto"/>
            <w:hideMark/>
          </w:tcPr>
          <w:tbl>
            <w:tblPr>
              <w:bidiVisual/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00"/>
            </w:tblGrid>
            <w:tr w:rsidR="00BD4364" w:rsidRPr="00BD436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4364" w:rsidRPr="00BD4364" w:rsidRDefault="00BD4364" w:rsidP="00BD4364">
                  <w:pPr>
                    <w:tabs>
                      <w:tab w:val="left" w:pos="720"/>
                    </w:tabs>
                    <w:spacing w:after="0" w:line="240" w:lineRule="auto"/>
                    <w:ind w:left="540"/>
                    <w:jc w:val="lowKashida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BD4364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rtl/>
                    </w:rPr>
                    <w:t> </w:t>
                  </w:r>
                </w:p>
                <w:p w:rsidR="00BD4364" w:rsidRPr="00BD4364" w:rsidRDefault="00BD4364" w:rsidP="00BD4364">
                  <w:pPr>
                    <w:tabs>
                      <w:tab w:val="left" w:pos="720"/>
                    </w:tabs>
                    <w:spacing w:after="0" w:line="240" w:lineRule="auto"/>
                    <w:ind w:left="540"/>
                    <w:jc w:val="lowKashida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rtl/>
                    </w:rPr>
                  </w:pPr>
                  <w:r w:rsidRPr="00BD4364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rtl/>
                      <w:lang w:bidi="ar-SA"/>
                    </w:rPr>
                    <w:t>1- هدف :</w:t>
                  </w:r>
                  <w:r w:rsidRPr="00BD4364">
                    <w:rPr>
                      <w:rFonts w:ascii="Tahoma" w:eastAsia="Times New Roman" w:hAnsi="Tahoma" w:cs="Tahoma"/>
                      <w:color w:val="000080"/>
                      <w:sz w:val="20"/>
                      <w:szCs w:val="20"/>
                      <w:rtl/>
                      <w:lang w:bidi="ar-SA"/>
                    </w:rPr>
                    <w:t xml:space="preserve"> انتقال قطعي طرح هاي كشاورزي و غيركشاورزي</w:t>
                  </w:r>
                </w:p>
                <w:p w:rsidR="00BD4364" w:rsidRPr="00BD4364" w:rsidRDefault="00BD4364" w:rsidP="00231887">
                  <w:pPr>
                    <w:tabs>
                      <w:tab w:val="left" w:pos="720"/>
                    </w:tabs>
                    <w:spacing w:after="0" w:line="240" w:lineRule="auto"/>
                    <w:ind w:left="540"/>
                    <w:jc w:val="lowKashida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rtl/>
                    </w:rPr>
                  </w:pPr>
                  <w:r w:rsidRPr="00BD4364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rtl/>
                      <w:lang w:bidi="ar-SA"/>
                    </w:rPr>
                    <w:t>2- دامنه عملكر</w:t>
                  </w:r>
                  <w:r w:rsidRPr="00BD4364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rtl/>
                    </w:rPr>
                    <w:t xml:space="preserve">د: </w:t>
                  </w:r>
                  <w:r w:rsidRPr="00BD4364">
                    <w:rPr>
                      <w:rFonts w:ascii="Tahoma" w:eastAsia="Times New Roman" w:hAnsi="Tahoma" w:cs="Tahoma"/>
                      <w:color w:val="000080"/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="00231887">
                    <w:rPr>
                      <w:rFonts w:ascii="Tahoma" w:eastAsia="Times New Roman" w:hAnsi="Tahoma" w:cs="Tahoma" w:hint="cs"/>
                      <w:color w:val="000080"/>
                      <w:sz w:val="20"/>
                      <w:szCs w:val="20"/>
                      <w:rtl/>
                    </w:rPr>
                    <w:t>شهرستان برخوار</w:t>
                  </w:r>
                  <w:r w:rsidRPr="00BD4364">
                    <w:rPr>
                      <w:rFonts w:ascii="Tahoma" w:eastAsia="Times New Roman" w:hAnsi="Tahoma" w:cs="Tahoma"/>
                      <w:color w:val="000080"/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</w:p>
                <w:p w:rsidR="00BD4364" w:rsidRPr="00BD4364" w:rsidRDefault="00BD4364" w:rsidP="00AE2D4F">
                  <w:pPr>
                    <w:tabs>
                      <w:tab w:val="left" w:pos="720"/>
                    </w:tabs>
                    <w:spacing w:after="0" w:line="240" w:lineRule="auto"/>
                    <w:ind w:left="540"/>
                    <w:jc w:val="lowKashida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rtl/>
                    </w:rPr>
                  </w:pPr>
                  <w:r w:rsidRPr="00BD4364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rtl/>
                      <w:lang w:bidi="ar-SA"/>
                    </w:rPr>
                    <w:t xml:space="preserve">3- </w:t>
                  </w:r>
                  <w:r w:rsidR="00AE2D4F">
                    <w:rPr>
                      <w:rFonts w:ascii="Tahoma" w:eastAsia="Times New Roman" w:hAnsi="Tahoma" w:cs="Tahoma" w:hint="cs"/>
                      <w:color w:val="FF0000"/>
                      <w:sz w:val="20"/>
                      <w:szCs w:val="20"/>
                      <w:rtl/>
                      <w:lang w:bidi="ar-SA"/>
                    </w:rPr>
                    <w:t>اقدام کننده</w:t>
                  </w:r>
                  <w:r w:rsidRPr="00BD4364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rtl/>
                      <w:lang w:bidi="ar-SA"/>
                    </w:rPr>
                    <w:t xml:space="preserve"> : </w:t>
                  </w:r>
                  <w:r w:rsidR="00AE2D4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ar-SA"/>
                    </w:rPr>
                    <w:t xml:space="preserve">مهندس </w:t>
                  </w:r>
                  <w:r w:rsidR="00AE2D4F">
                    <w:rPr>
                      <w:rFonts w:ascii="Tahoma" w:eastAsia="Times New Roman" w:hAnsi="Tahoma" w:cs="Tahoma" w:hint="cs"/>
                      <w:color w:val="000000"/>
                      <w:sz w:val="20"/>
                      <w:szCs w:val="20"/>
                      <w:rtl/>
                      <w:lang w:bidi="ar-SA"/>
                    </w:rPr>
                    <w:t>سعید محمدی</w:t>
                  </w:r>
                  <w:r w:rsidR="00AE2D4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ar-SA"/>
                    </w:rPr>
                    <w:t xml:space="preserve">  - 45822842 داخلی 108</w:t>
                  </w:r>
                </w:p>
                <w:p w:rsidR="00BD4364" w:rsidRPr="00BD4364" w:rsidRDefault="00BD4364" w:rsidP="00BD4364">
                  <w:pPr>
                    <w:tabs>
                      <w:tab w:val="left" w:pos="720"/>
                    </w:tabs>
                    <w:spacing w:after="0" w:line="240" w:lineRule="auto"/>
                    <w:ind w:left="540"/>
                    <w:jc w:val="lowKashida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rtl/>
                    </w:rPr>
                  </w:pPr>
                  <w:r w:rsidRPr="00BD4364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rtl/>
                      <w:lang w:bidi="ar-SA"/>
                    </w:rPr>
                    <w:t>4- شرایط کلی</w:t>
                  </w:r>
                  <w:r w:rsidRPr="00BD4364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bidi="ar-SA"/>
                    </w:rPr>
                    <w:t xml:space="preserve"> </w:t>
                  </w:r>
                  <w:r w:rsidRPr="00BD4364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rtl/>
                      <w:lang w:bidi="ar-SA"/>
                    </w:rPr>
                    <w:t xml:space="preserve">: </w:t>
                  </w:r>
                </w:p>
                <w:p w:rsidR="00BD4364" w:rsidRPr="00BD4364" w:rsidRDefault="00BD4364" w:rsidP="00BD4364">
                  <w:pPr>
                    <w:tabs>
                      <w:tab w:val="left" w:pos="720"/>
                    </w:tabs>
                    <w:spacing w:after="0" w:line="240" w:lineRule="auto"/>
                    <w:ind w:left="540"/>
                    <w:jc w:val="lowKashida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rtl/>
                    </w:rPr>
                  </w:pPr>
                  <w:r w:rsidRPr="00BD4364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rtl/>
                      <w:lang w:bidi="ar-SA"/>
                    </w:rPr>
                    <w:t xml:space="preserve">            </w:t>
                  </w:r>
                  <w:r w:rsidRPr="00BD4364">
                    <w:rPr>
                      <w:rFonts w:ascii="Tahoma" w:eastAsia="Tahoma" w:hAnsi="Tahoma" w:cs="Tahoma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1 .</w:t>
                  </w:r>
                  <w:r w:rsidRPr="00BD4364">
                    <w:rPr>
                      <w:rFonts w:ascii="Times New Roman" w:eastAsia="Tahoma" w:hAnsi="Times New Roman" w:cs="Times New Roman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 xml:space="preserve">     </w:t>
                  </w:r>
                  <w:r w:rsidRPr="00BD4364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rtl/>
                    </w:rPr>
                    <w:t xml:space="preserve">مدت زمان انجام كار : </w:t>
                  </w:r>
                  <w:r w:rsidRPr="00BD4364">
                    <w:rPr>
                      <w:rFonts w:ascii="Tahoma" w:eastAsia="Times New Roman" w:hAnsi="Tahoma" w:cs="Tahoma"/>
                      <w:color w:val="000080"/>
                      <w:sz w:val="20"/>
                      <w:szCs w:val="20"/>
                      <w:rtl/>
                    </w:rPr>
                    <w:t>بستگی به پاسخ استعلام های بعمل آمده از ادارات ذیربط و تشکیل جلسات مربوطه دارد</w:t>
                  </w:r>
                </w:p>
                <w:p w:rsidR="00BD4364" w:rsidRPr="00BD4364" w:rsidRDefault="00BD4364" w:rsidP="00BD4364">
                  <w:pPr>
                    <w:tabs>
                      <w:tab w:val="num" w:pos="1620"/>
                    </w:tabs>
                    <w:spacing w:after="0" w:line="240" w:lineRule="auto"/>
                    <w:ind w:left="1620" w:hanging="360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BD4364">
                    <w:rPr>
                      <w:rFonts w:ascii="Tahoma" w:eastAsia="Tahoma" w:hAnsi="Tahoma" w:cs="Tahoma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2.</w:t>
                  </w:r>
                  <w:r w:rsidRPr="00BD4364">
                    <w:rPr>
                      <w:rFonts w:ascii="Times New Roman" w:eastAsia="Tahoma" w:hAnsi="Times New Roman" w:cs="Times New Roman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 xml:space="preserve">      </w:t>
                  </w:r>
                  <w:r w:rsidRPr="00BD4364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rtl/>
                      <w:lang w:bidi="ar-SA"/>
                    </w:rPr>
                    <w:t xml:space="preserve">مراحل و شرح اقدامات : </w:t>
                  </w:r>
                </w:p>
                <w:p w:rsidR="00BD4364" w:rsidRPr="00BD4364" w:rsidRDefault="00BD4364" w:rsidP="00BD4364">
                  <w:pPr>
                    <w:tabs>
                      <w:tab w:val="num" w:pos="1800"/>
                    </w:tabs>
                    <w:spacing w:after="0" w:line="240" w:lineRule="auto"/>
                    <w:ind w:left="1800" w:hanging="360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BD4364">
                    <w:rPr>
                      <w:rFonts w:ascii="Tahoma" w:eastAsia="Tahoma" w:hAnsi="Tahoma" w:cs="Tahoma"/>
                      <w:b/>
                      <w:bCs/>
                      <w:color w:val="333399"/>
                      <w:sz w:val="20"/>
                      <w:szCs w:val="20"/>
                      <w:rtl/>
                    </w:rPr>
                    <w:t>1.</w:t>
                  </w:r>
                  <w:r w:rsidRPr="00BD4364">
                    <w:rPr>
                      <w:rFonts w:ascii="Times New Roman" w:eastAsia="Tahoma" w:hAnsi="Times New Roman" w:cs="Times New Roman"/>
                      <w:b/>
                      <w:bCs/>
                      <w:color w:val="333399"/>
                      <w:sz w:val="14"/>
                      <w:szCs w:val="14"/>
                      <w:rtl/>
                    </w:rPr>
                    <w:t xml:space="preserve">      </w:t>
                  </w:r>
                  <w:r w:rsidRPr="00BD4364">
                    <w:rPr>
                      <w:rFonts w:ascii="Tahoma" w:eastAsia="Times New Roman" w:hAnsi="Tahoma" w:cs="Tahoma"/>
                      <w:color w:val="000080"/>
                      <w:sz w:val="20"/>
                      <w:szCs w:val="20"/>
                      <w:rtl/>
                    </w:rPr>
                    <w:t>تقاضاي خريد و انتقال قطعي توسط متقاضی و ارائه پروانه بهره برداری</w:t>
                  </w:r>
                </w:p>
                <w:p w:rsidR="00BD4364" w:rsidRPr="00BD4364" w:rsidRDefault="00BD4364" w:rsidP="00BD4364">
                  <w:pPr>
                    <w:tabs>
                      <w:tab w:val="num" w:pos="1800"/>
                    </w:tabs>
                    <w:spacing w:after="0" w:line="240" w:lineRule="auto"/>
                    <w:ind w:left="1800" w:hanging="360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BD4364">
                    <w:rPr>
                      <w:rFonts w:ascii="Tahoma" w:eastAsia="Tahoma" w:hAnsi="Tahoma" w:cs="Tahoma"/>
                      <w:b/>
                      <w:bCs/>
                      <w:color w:val="333399"/>
                      <w:sz w:val="20"/>
                      <w:szCs w:val="20"/>
                      <w:rtl/>
                    </w:rPr>
                    <w:t>2.</w:t>
                  </w:r>
                  <w:r w:rsidRPr="00BD4364">
                    <w:rPr>
                      <w:rFonts w:ascii="Times New Roman" w:eastAsia="Tahoma" w:hAnsi="Times New Roman" w:cs="Times New Roman"/>
                      <w:b/>
                      <w:bCs/>
                      <w:color w:val="333399"/>
                      <w:sz w:val="14"/>
                      <w:szCs w:val="14"/>
                      <w:rtl/>
                    </w:rPr>
                    <w:t xml:space="preserve">   </w:t>
                  </w:r>
                  <w:r w:rsidRPr="00BD4364">
                    <w:rPr>
                      <w:rFonts w:ascii="Tahoma" w:eastAsia="Times New Roman" w:hAnsi="Tahoma" w:cs="Tahoma"/>
                      <w:color w:val="000080"/>
                      <w:sz w:val="20"/>
                      <w:szCs w:val="20"/>
                      <w:rtl/>
                    </w:rPr>
                    <w:t>معرفي متقاضي به مديريت جهاد كشاورزي شهرستان جهت بازديد و تنظيم و ارسال آخرين فرم نظارتي توسط دبيرخانه کميسيون ماده 2 و 21 مستقر در مديريت امور اراضی</w:t>
                  </w:r>
                </w:p>
                <w:p w:rsidR="00BD4364" w:rsidRPr="00BD4364" w:rsidRDefault="00BD4364" w:rsidP="00BD4364">
                  <w:pPr>
                    <w:tabs>
                      <w:tab w:val="num" w:pos="1800"/>
                    </w:tabs>
                    <w:spacing w:after="0" w:line="240" w:lineRule="auto"/>
                    <w:ind w:left="1800" w:hanging="360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BD4364">
                    <w:rPr>
                      <w:rFonts w:ascii="Tahoma" w:eastAsia="Tahoma" w:hAnsi="Tahoma" w:cs="Tahoma"/>
                      <w:b/>
                      <w:bCs/>
                      <w:color w:val="333399"/>
                      <w:sz w:val="20"/>
                      <w:szCs w:val="20"/>
                      <w:rtl/>
                    </w:rPr>
                    <w:t>3.</w:t>
                  </w:r>
                  <w:r w:rsidRPr="00BD4364">
                    <w:rPr>
                      <w:rFonts w:ascii="Times New Roman" w:eastAsia="Tahoma" w:hAnsi="Times New Roman" w:cs="Times New Roman"/>
                      <w:b/>
                      <w:bCs/>
                      <w:color w:val="333399"/>
                      <w:sz w:val="14"/>
                      <w:szCs w:val="14"/>
                      <w:rtl/>
                    </w:rPr>
                    <w:t xml:space="preserve">      </w:t>
                  </w:r>
                  <w:r w:rsidRPr="00BD4364">
                    <w:rPr>
                      <w:rFonts w:ascii="Tahoma" w:eastAsia="Times New Roman" w:hAnsi="Tahoma" w:cs="Tahoma"/>
                      <w:color w:val="000080"/>
                      <w:sz w:val="20"/>
                      <w:szCs w:val="20"/>
                      <w:rtl/>
                    </w:rPr>
                    <w:t xml:space="preserve">بازديد طرح توسط واحد نظارت مديريت امور اراضي و تهيه گزارش </w:t>
                  </w:r>
                </w:p>
                <w:p w:rsidR="00BD4364" w:rsidRPr="00BD4364" w:rsidRDefault="00BD4364" w:rsidP="00BD4364">
                  <w:pPr>
                    <w:tabs>
                      <w:tab w:val="num" w:pos="1800"/>
                    </w:tabs>
                    <w:spacing w:after="0" w:line="240" w:lineRule="auto"/>
                    <w:ind w:left="1800" w:hanging="360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BD4364">
                    <w:rPr>
                      <w:rFonts w:ascii="Tahoma" w:eastAsia="Tahoma" w:hAnsi="Tahoma" w:cs="Tahoma"/>
                      <w:b/>
                      <w:bCs/>
                      <w:color w:val="333399"/>
                      <w:sz w:val="20"/>
                      <w:szCs w:val="20"/>
                      <w:rtl/>
                    </w:rPr>
                    <w:t>4.</w:t>
                  </w:r>
                  <w:r w:rsidRPr="00BD4364">
                    <w:rPr>
                      <w:rFonts w:ascii="Times New Roman" w:eastAsia="Tahoma" w:hAnsi="Times New Roman" w:cs="Times New Roman"/>
                      <w:b/>
                      <w:bCs/>
                      <w:color w:val="333399"/>
                      <w:sz w:val="14"/>
                      <w:szCs w:val="14"/>
                      <w:rtl/>
                    </w:rPr>
                    <w:t xml:space="preserve">   </w:t>
                  </w:r>
                  <w:r w:rsidRPr="00BD4364">
                    <w:rPr>
                      <w:rFonts w:ascii="Tahoma" w:eastAsia="Times New Roman" w:hAnsi="Tahoma" w:cs="Tahoma"/>
                      <w:color w:val="000080"/>
                      <w:sz w:val="20"/>
                      <w:szCs w:val="20"/>
                      <w:rtl/>
                    </w:rPr>
                    <w:t>در صورت اجراي كامل طرح ، اخذ مصوبه كميسيون مربوطه ( ماده 2 يا 21) توسط دبيرخانه کميسيون ماده 2 و 21 مستقر در مديريت امور اراضی</w:t>
                  </w:r>
                </w:p>
                <w:p w:rsidR="00BD4364" w:rsidRPr="00BD4364" w:rsidRDefault="00BD4364" w:rsidP="00BD4364">
                  <w:pPr>
                    <w:tabs>
                      <w:tab w:val="num" w:pos="1800"/>
                    </w:tabs>
                    <w:spacing w:after="0" w:line="240" w:lineRule="auto"/>
                    <w:ind w:left="1800" w:hanging="360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BD4364">
                    <w:rPr>
                      <w:rFonts w:ascii="Tahoma" w:eastAsia="Tahoma" w:hAnsi="Tahoma" w:cs="Tahoma"/>
                      <w:b/>
                      <w:bCs/>
                      <w:color w:val="333399"/>
                      <w:sz w:val="20"/>
                      <w:szCs w:val="20"/>
                      <w:rtl/>
                    </w:rPr>
                    <w:t>5.</w:t>
                  </w:r>
                  <w:r w:rsidRPr="00BD4364">
                    <w:rPr>
                      <w:rFonts w:ascii="Times New Roman" w:eastAsia="Tahoma" w:hAnsi="Times New Roman" w:cs="Times New Roman"/>
                      <w:b/>
                      <w:bCs/>
                      <w:color w:val="333399"/>
                      <w:sz w:val="14"/>
                      <w:szCs w:val="14"/>
                      <w:rtl/>
                    </w:rPr>
                    <w:t xml:space="preserve">   </w:t>
                  </w:r>
                  <w:r w:rsidRPr="00BD4364">
                    <w:rPr>
                      <w:rFonts w:ascii="Tahoma" w:eastAsia="Times New Roman" w:hAnsi="Tahoma" w:cs="Tahoma"/>
                      <w:color w:val="000080"/>
                      <w:sz w:val="20"/>
                      <w:szCs w:val="20"/>
                      <w:rtl/>
                    </w:rPr>
                    <w:t>در صورت تصویب كميسيون ، ابلاغ به هيئت تقويم جهت قيمت گذاري توسط دبيرخانه کميسيون ماده 2 و 21 مستقر در مديريت امور اراضی،بازديدهيئت تقويم  و تنظيم صورتجلسه قيمت گذاري و  اعلام به مديريت امور اراضي کميسیون قيمت گذاری مستقر در مديريت اموراراضی</w:t>
                  </w:r>
                </w:p>
                <w:p w:rsidR="00BD4364" w:rsidRPr="00BD4364" w:rsidRDefault="00BD4364" w:rsidP="00BD4364">
                  <w:pPr>
                    <w:tabs>
                      <w:tab w:val="num" w:pos="1800"/>
                    </w:tabs>
                    <w:spacing w:after="0" w:line="240" w:lineRule="auto"/>
                    <w:ind w:left="1800" w:hanging="360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BD4364">
                    <w:rPr>
                      <w:rFonts w:ascii="Tahoma" w:eastAsia="Tahoma" w:hAnsi="Tahoma" w:cs="Tahoma"/>
                      <w:b/>
                      <w:bCs/>
                      <w:color w:val="333399"/>
                      <w:sz w:val="20"/>
                      <w:szCs w:val="20"/>
                      <w:rtl/>
                    </w:rPr>
                    <w:t>6.</w:t>
                  </w:r>
                  <w:r w:rsidRPr="00BD4364">
                    <w:rPr>
                      <w:rFonts w:ascii="Times New Roman" w:eastAsia="Tahoma" w:hAnsi="Times New Roman" w:cs="Times New Roman"/>
                      <w:b/>
                      <w:bCs/>
                      <w:color w:val="333399"/>
                      <w:sz w:val="14"/>
                      <w:szCs w:val="14"/>
                      <w:rtl/>
                    </w:rPr>
                    <w:t xml:space="preserve">      </w:t>
                  </w:r>
                  <w:r w:rsidRPr="00BD4364">
                    <w:rPr>
                      <w:rFonts w:ascii="Tahoma" w:eastAsia="Times New Roman" w:hAnsi="Tahoma" w:cs="Tahoma"/>
                      <w:color w:val="000080"/>
                      <w:sz w:val="20"/>
                      <w:szCs w:val="20"/>
                      <w:rtl/>
                    </w:rPr>
                    <w:t xml:space="preserve">  ابلاغ قيمت به متقاضي</w:t>
                  </w:r>
                </w:p>
                <w:p w:rsidR="00BD4364" w:rsidRPr="00BD4364" w:rsidRDefault="00BD4364" w:rsidP="00BD4364">
                  <w:pPr>
                    <w:tabs>
                      <w:tab w:val="num" w:pos="1800"/>
                    </w:tabs>
                    <w:spacing w:after="0" w:line="240" w:lineRule="auto"/>
                    <w:ind w:left="1800" w:hanging="360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BD4364">
                    <w:rPr>
                      <w:rFonts w:ascii="Tahoma" w:eastAsia="Tahoma" w:hAnsi="Tahoma" w:cs="Tahoma"/>
                      <w:b/>
                      <w:bCs/>
                      <w:color w:val="333399"/>
                      <w:sz w:val="20"/>
                      <w:szCs w:val="20"/>
                      <w:rtl/>
                    </w:rPr>
                    <w:t>7.</w:t>
                  </w:r>
                  <w:r w:rsidRPr="00BD4364">
                    <w:rPr>
                      <w:rFonts w:ascii="Times New Roman" w:eastAsia="Tahoma" w:hAnsi="Times New Roman" w:cs="Times New Roman"/>
                      <w:b/>
                      <w:bCs/>
                      <w:color w:val="333399"/>
                      <w:sz w:val="14"/>
                      <w:szCs w:val="14"/>
                      <w:rtl/>
                    </w:rPr>
                    <w:t xml:space="preserve">   </w:t>
                  </w:r>
                  <w:r w:rsidRPr="00BD4364">
                    <w:rPr>
                      <w:rFonts w:ascii="Tahoma" w:eastAsia="Times New Roman" w:hAnsi="Tahoma" w:cs="Tahoma"/>
                      <w:color w:val="000080"/>
                      <w:sz w:val="20"/>
                      <w:szCs w:val="20"/>
                      <w:rtl/>
                    </w:rPr>
                    <w:t xml:space="preserve"> در صورت عدم اعتراض متقاضي نسبت به قيمت تعيين شده واريز مبلغ به حساب الکترونيکی سيبا شماره 2174200204002 (ماده 2 – طرح های کشاورزی) و شماره 2174200204002 (ماده 21 – طرح های غير کشاورزی) و ارائه گواهي پرداخت به دبيرخانه کميسيون ماده 2 و 21 مستقردر مديريت امور اراضي </w:t>
                  </w:r>
                </w:p>
                <w:p w:rsidR="00BD4364" w:rsidRPr="00BD4364" w:rsidRDefault="00BD4364" w:rsidP="00BD4364">
                  <w:pPr>
                    <w:tabs>
                      <w:tab w:val="num" w:pos="1800"/>
                    </w:tabs>
                    <w:spacing w:after="0" w:line="240" w:lineRule="auto"/>
                    <w:ind w:left="1800" w:hanging="360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BD4364">
                    <w:rPr>
                      <w:rFonts w:ascii="Tahoma" w:eastAsia="Tahoma" w:hAnsi="Tahoma" w:cs="Tahoma"/>
                      <w:b/>
                      <w:bCs/>
                      <w:color w:val="333399"/>
                      <w:sz w:val="20"/>
                      <w:szCs w:val="20"/>
                      <w:rtl/>
                    </w:rPr>
                    <w:t>8.</w:t>
                  </w:r>
                  <w:r w:rsidRPr="00BD4364">
                    <w:rPr>
                      <w:rFonts w:ascii="Times New Roman" w:eastAsia="Tahoma" w:hAnsi="Times New Roman" w:cs="Times New Roman"/>
                      <w:b/>
                      <w:bCs/>
                      <w:color w:val="333399"/>
                      <w:sz w:val="14"/>
                      <w:szCs w:val="14"/>
                      <w:rtl/>
                    </w:rPr>
                    <w:t xml:space="preserve">   </w:t>
                  </w:r>
                  <w:r w:rsidRPr="00BD4364">
                    <w:rPr>
                      <w:rFonts w:ascii="Tahoma" w:eastAsia="Times New Roman" w:hAnsi="Tahoma" w:cs="Tahoma"/>
                      <w:color w:val="000080"/>
                      <w:sz w:val="20"/>
                      <w:szCs w:val="20"/>
                      <w:rtl/>
                    </w:rPr>
                    <w:t>اخذ سند پلاك از طريق منابع طبيعي و ارسال به دفترخانه عامل توسط دبيرخانه کميسيون ماده 2 و 21 مستقر در مديريت امور اراضی ومعرفي متقاضي به دفترخانه اسناد رسمي عامل توسط دبيرخانه کميسيون ماده 2 و 21 مستقر در مديريت امور اراضی جهت تفكيك عرصه و صدور سند زمين واگذار شده به نام متقاضي</w:t>
                  </w:r>
                </w:p>
                <w:p w:rsidR="00BD4364" w:rsidRPr="00BD4364" w:rsidRDefault="00BD4364" w:rsidP="00BD4364">
                  <w:pPr>
                    <w:tabs>
                      <w:tab w:val="num" w:pos="1800"/>
                    </w:tabs>
                    <w:spacing w:after="0" w:line="240" w:lineRule="auto"/>
                    <w:ind w:left="1800" w:hanging="360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4364">
                    <w:rPr>
                      <w:rFonts w:ascii="Tahoma" w:eastAsia="Tahoma" w:hAnsi="Tahoma" w:cs="Tahoma"/>
                      <w:b/>
                      <w:bCs/>
                      <w:color w:val="333399"/>
                      <w:sz w:val="20"/>
                      <w:szCs w:val="20"/>
                      <w:rtl/>
                    </w:rPr>
                    <w:t>9.</w:t>
                  </w:r>
                  <w:r w:rsidRPr="00BD4364">
                    <w:rPr>
                      <w:rFonts w:ascii="Times New Roman" w:eastAsia="Tahoma" w:hAnsi="Times New Roman" w:cs="Times New Roman"/>
                      <w:b/>
                      <w:bCs/>
                      <w:color w:val="333399"/>
                      <w:sz w:val="14"/>
                      <w:szCs w:val="14"/>
                      <w:rtl/>
                    </w:rPr>
                    <w:t xml:space="preserve">   </w:t>
                  </w:r>
                  <w:r w:rsidRPr="00BD4364">
                    <w:rPr>
                      <w:rFonts w:ascii="Tahoma" w:eastAsia="Times New Roman" w:hAnsi="Tahoma" w:cs="Tahoma"/>
                      <w:color w:val="000080"/>
                      <w:sz w:val="20"/>
                      <w:szCs w:val="20"/>
                      <w:rtl/>
                    </w:rPr>
                    <w:t xml:space="preserve">اعلام دفترخانه اسناد رسمي عامل مبني بر صدور سند مالكيت منظم به تصوير سند به مديريت امور اراضي و ضبط آن در پرونده مربوطه و درج در رايانه </w:t>
                  </w:r>
                </w:p>
              </w:tc>
            </w:tr>
          </w:tbl>
          <w:p w:rsidR="00BD4364" w:rsidRPr="00BD4364" w:rsidRDefault="00BD4364" w:rsidP="00BD436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58CC" w:rsidRDefault="006058CC"/>
    <w:sectPr w:rsidR="006058CC" w:rsidSect="00FA5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BD4364"/>
    <w:rsid w:val="00141C4C"/>
    <w:rsid w:val="00231887"/>
    <w:rsid w:val="003B103F"/>
    <w:rsid w:val="004A3FE0"/>
    <w:rsid w:val="006058CC"/>
    <w:rsid w:val="00AE2D4F"/>
    <w:rsid w:val="00BD4364"/>
    <w:rsid w:val="00FA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F7"/>
    <w:pPr>
      <w:bidi/>
    </w:pPr>
  </w:style>
  <w:style w:type="paragraph" w:styleId="Heading2">
    <w:name w:val="heading 2"/>
    <w:basedOn w:val="Normal"/>
    <w:link w:val="Heading2Char"/>
    <w:uiPriority w:val="9"/>
    <w:qFormat/>
    <w:rsid w:val="00BD436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43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">
    <w:name w:val="head"/>
    <w:basedOn w:val="DefaultParagraphFont"/>
    <w:rsid w:val="00BD4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1507</Characters>
  <Application>Microsoft Office Word</Application>
  <DocSecurity>0</DocSecurity>
  <Lines>12</Lines>
  <Paragraphs>3</Paragraphs>
  <ScaleCrop>false</ScaleCrop>
  <Company>Office07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Bst</dc:creator>
  <cp:keywords/>
  <dc:description/>
  <cp:lastModifiedBy>Bst</cp:lastModifiedBy>
  <cp:revision>5</cp:revision>
  <dcterms:created xsi:type="dcterms:W3CDTF">2016-04-03T05:30:00Z</dcterms:created>
  <dcterms:modified xsi:type="dcterms:W3CDTF">2016-04-03T06:39:00Z</dcterms:modified>
</cp:coreProperties>
</file>