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18" w:rsidRPr="00146C18" w:rsidRDefault="00146C18" w:rsidP="00F17E1E">
      <w:pPr>
        <w:pStyle w:val="Heading3"/>
        <w:shd w:val="clear" w:color="auto" w:fill="FFFFFF"/>
        <w:bidi/>
        <w:spacing w:before="0" w:beforeAutospacing="0" w:after="225" w:afterAutospacing="0" w:line="540" w:lineRule="atLeast"/>
        <w:jc w:val="both"/>
        <w:rPr>
          <w:rFonts w:cs="B Koodak"/>
          <w:color w:val="FF0000"/>
          <w:sz w:val="40"/>
          <w:szCs w:val="40"/>
          <w:u w:val="single"/>
        </w:rPr>
      </w:pPr>
      <w:r w:rsidRPr="00146C18">
        <w:rPr>
          <w:rFonts w:cs="B Koodak" w:hint="cs"/>
          <w:color w:val="FF0000"/>
          <w:sz w:val="40"/>
          <w:szCs w:val="40"/>
          <w:u w:val="single"/>
          <w:rtl/>
        </w:rPr>
        <w:t xml:space="preserve">" کنترل ریزگردها و آلاینده‌ها در شهرستان برخوار" </w:t>
      </w:r>
      <w:r w:rsidRPr="00146C18">
        <w:rPr>
          <w:rFonts w:ascii="Cambria" w:hAnsi="Cambria" w:cs="Cambria" w:hint="cs"/>
          <w:color w:val="FF0000"/>
          <w:sz w:val="40"/>
          <w:szCs w:val="40"/>
          <w:u w:val="single"/>
          <w:rtl/>
        </w:rPr>
        <w:t> </w:t>
      </w:r>
    </w:p>
    <w:p w:rsidR="00820971" w:rsidRPr="00F17E1E" w:rsidRDefault="00160803" w:rsidP="00146C18">
      <w:pPr>
        <w:pStyle w:val="Heading3"/>
        <w:shd w:val="clear" w:color="auto" w:fill="FFFFFF"/>
        <w:bidi/>
        <w:spacing w:before="0" w:beforeAutospacing="0" w:after="225" w:afterAutospacing="0" w:line="540" w:lineRule="atLeast"/>
        <w:jc w:val="both"/>
        <w:rPr>
          <w:rFonts w:cs="B Koodak"/>
          <w:b w:val="0"/>
          <w:bCs w:val="0"/>
          <w:color w:val="000000"/>
        </w:rPr>
      </w:pPr>
      <w:r w:rsidRPr="00F17E1E">
        <w:rPr>
          <w:rFonts w:cs="B Koodak" w:hint="cs"/>
          <w:b w:val="0"/>
          <w:bCs w:val="0"/>
          <w:color w:val="000000"/>
          <w:rtl/>
        </w:rPr>
        <w:t>گسترش عرصه های بیابانی کشور و تشدید روند بیابانزایی که ناشی از پیامدهای تغییر اقلیم و فعالیت های انسانی است یکی از معضلات امروز بشر و بطور اخص در کشورمان ایران است. کانون های بحرانی فرسایش بادی همواره موجودیت شهرها و توان تولیدی مزارع کشاورزی را تهدید نموده و هزینه های سرسام آورد انسانی، اقتصادی و حتی امنیتی به نهادهای کشور تحمیل نموده است. این امر موجب گردیده که در بیش از نیم قرن اخیر اقدامات گسترده ای با صرف هزینه های سرسام آور در جهت کنترل فرسایش و مهار گرد و غبار ناشی از عرصه های تخریب شده انجام گردد که در بسیاری از موارد موثر بوده است</w:t>
      </w:r>
      <w:r w:rsidRPr="00F17E1E">
        <w:rPr>
          <w:rFonts w:cs="B Koodak"/>
          <w:b w:val="0"/>
          <w:bCs w:val="0"/>
          <w:color w:val="000000"/>
        </w:rPr>
        <w:t>.</w:t>
      </w:r>
    </w:p>
    <w:p w:rsidR="00160803" w:rsidRPr="00F17E1E" w:rsidRDefault="00160803" w:rsidP="00F17E1E">
      <w:pPr>
        <w:pStyle w:val="Heading3"/>
        <w:shd w:val="clear" w:color="auto" w:fill="FFFFFF"/>
        <w:bidi/>
        <w:spacing w:before="0" w:beforeAutospacing="0" w:after="225" w:afterAutospacing="0" w:line="540" w:lineRule="atLeast"/>
        <w:jc w:val="both"/>
        <w:rPr>
          <w:rFonts w:cs="B Koodak"/>
          <w:b w:val="0"/>
          <w:bCs w:val="0"/>
          <w:color w:val="000000"/>
        </w:rPr>
      </w:pPr>
      <w:r w:rsidRPr="00F17E1E">
        <w:rPr>
          <w:rFonts w:cs="B Koodak"/>
          <w:b w:val="0"/>
          <w:bCs w:val="0"/>
          <w:color w:val="000000"/>
          <w:rtl/>
        </w:rPr>
        <w:t>از آنجا که توانایی بشر در کنترل آب و هوا محدود است بنابراین روش های اساسی و کلیدی برای کا</w:t>
      </w:r>
      <w:r w:rsidR="00820666" w:rsidRPr="00F17E1E">
        <w:rPr>
          <w:rFonts w:cs="B Koodak"/>
          <w:b w:val="0"/>
          <w:bCs w:val="0"/>
          <w:color w:val="000000"/>
          <w:rtl/>
        </w:rPr>
        <w:t>هش طوفان ها باید بر حمایت و بهب</w:t>
      </w:r>
      <w:r w:rsidRPr="00F17E1E">
        <w:rPr>
          <w:rFonts w:cs="B Koodak"/>
          <w:b w:val="0"/>
          <w:bCs w:val="0"/>
          <w:color w:val="000000"/>
          <w:rtl/>
        </w:rPr>
        <w:t>ود وضعیت اکولوژیکی اینگونه مناطق بعنوان یک روش پایدار متمرکز شود</w:t>
      </w:r>
      <w:r w:rsidRPr="00F17E1E">
        <w:rPr>
          <w:rFonts w:cs="B Koodak"/>
          <w:b w:val="0"/>
          <w:bCs w:val="0"/>
          <w:color w:val="000000"/>
        </w:rPr>
        <w:t xml:space="preserve">. </w:t>
      </w:r>
      <w:r w:rsidRPr="00F17E1E">
        <w:rPr>
          <w:rFonts w:cs="B Koodak"/>
          <w:b w:val="0"/>
          <w:bCs w:val="0"/>
          <w:color w:val="000000"/>
          <w:rtl/>
        </w:rPr>
        <w:t>بطور معمول انجام عملیات بیولوژیک مقابله با فرسایش بادی باید در بستر آرام ماسه زارها صورت گیرد و اینکار بدلیل وجود بادهای با سرعت بالا در اراضی لخت بیابانی و ماسه زارها همواره با مشکلاتی مواجه است لذا پيش شرط لازم براي متوقف كردن آنها ایجاد موانع بر سر راه حركت خاک و ماسه های روان است تا طی چند سال اول، گیاهان کاشته شده از آسیب باد مصون مانده و پایدار شوند</w:t>
      </w:r>
      <w:r w:rsidRPr="00F17E1E">
        <w:rPr>
          <w:rFonts w:cs="B Koodak"/>
          <w:b w:val="0"/>
          <w:bCs w:val="0"/>
          <w:color w:val="000000"/>
        </w:rPr>
        <w:t>.</w:t>
      </w:r>
    </w:p>
    <w:p w:rsidR="00160803" w:rsidRPr="00F17E1E" w:rsidRDefault="00160803" w:rsidP="00F17E1E">
      <w:pPr>
        <w:pStyle w:val="Heading3"/>
        <w:shd w:val="clear" w:color="auto" w:fill="FFFFFF"/>
        <w:bidi/>
        <w:spacing w:before="0" w:beforeAutospacing="0" w:after="225" w:afterAutospacing="0" w:line="540" w:lineRule="atLeast"/>
        <w:jc w:val="both"/>
        <w:rPr>
          <w:rFonts w:cs="B Koodak"/>
          <w:b w:val="0"/>
          <w:bCs w:val="0"/>
          <w:color w:val="000000"/>
        </w:rPr>
      </w:pPr>
      <w:r w:rsidRPr="00F17E1E">
        <w:rPr>
          <w:rFonts w:cs="B Koodak"/>
          <w:b w:val="0"/>
          <w:bCs w:val="0"/>
          <w:color w:val="000000"/>
          <w:rtl/>
        </w:rPr>
        <w:t>تثبيت ماسه‌هاي روان و جلوگيري از پيشروي آنها و همچنین کاشت گياهان مناسب، از جمله مهمترين عوامل كاهنده تخريب حاصل ‏از فرسايش بادي بشمار می روند</w:t>
      </w:r>
      <w:r w:rsidRPr="00F17E1E">
        <w:rPr>
          <w:rFonts w:cs="B Koodak"/>
          <w:b w:val="0"/>
          <w:bCs w:val="0"/>
          <w:color w:val="000000"/>
        </w:rPr>
        <w:t xml:space="preserve">. </w:t>
      </w:r>
      <w:r w:rsidRPr="00F17E1E">
        <w:rPr>
          <w:rFonts w:cs="B Koodak"/>
          <w:b w:val="0"/>
          <w:bCs w:val="0"/>
          <w:color w:val="000000"/>
          <w:rtl/>
        </w:rPr>
        <w:t>از طرفی اکثر مطالعات و فعاليت‌هاي اجرايي تثبيت ماسه‌هاي روان در ايران و جهان مبتنی بر تثبيت ‏موقت ماسه‌های روان برای استقرار گياه بوده است</w:t>
      </w:r>
      <w:r w:rsidRPr="00F17E1E">
        <w:rPr>
          <w:rFonts w:cs="B Koodak"/>
          <w:b w:val="0"/>
          <w:bCs w:val="0"/>
          <w:color w:val="000000"/>
        </w:rPr>
        <w:t xml:space="preserve">. </w:t>
      </w:r>
      <w:r w:rsidRPr="00F17E1E">
        <w:rPr>
          <w:rFonts w:cs="B Koodak"/>
          <w:b w:val="0"/>
          <w:bCs w:val="0"/>
          <w:color w:val="000000"/>
          <w:rtl/>
        </w:rPr>
        <w:t>از این رو برای تثبيت ماسه‌هاي روان از دو روش كلي احداث بادشكن زنده و يا غير ‏زنده به منظور كاهش سرعت باد تا رسيدن به سرعت كمتر از آستانه فرسايش بادي و ايجاد خاك‌پوش‌های مختلف با استفاده از مواد ‏با وزن مخصوص بالا و يا مواد چسبنده به طوري كه باد قادر به جدا كردن ذرات خاك نباشد، استفاده شده و می شود</w:t>
      </w:r>
      <w:r w:rsidR="006D3B98" w:rsidRPr="00F17E1E">
        <w:rPr>
          <w:rFonts w:cs="B Koodak"/>
          <w:b w:val="0"/>
          <w:bCs w:val="0"/>
          <w:color w:val="000000"/>
        </w:rPr>
        <w:t>.</w:t>
      </w:r>
    </w:p>
    <w:p w:rsidR="00F17E1E" w:rsidRDefault="00260F55" w:rsidP="00F17E1E">
      <w:pPr>
        <w:pStyle w:val="Heading3"/>
        <w:shd w:val="clear" w:color="auto" w:fill="FFFFFF"/>
        <w:bidi/>
        <w:spacing w:before="0" w:beforeAutospacing="0" w:after="225" w:afterAutospacing="0" w:line="540" w:lineRule="atLeast"/>
        <w:jc w:val="both"/>
        <w:rPr>
          <w:rFonts w:cs="B Koodak"/>
          <w:b w:val="0"/>
          <w:bCs w:val="0"/>
          <w:color w:val="000000"/>
          <w:rtl/>
        </w:rPr>
      </w:pPr>
      <w:r w:rsidRPr="00F17E1E">
        <w:rPr>
          <w:rFonts w:cs="B Koodak" w:hint="cs"/>
          <w:b w:val="0"/>
          <w:bCs w:val="0"/>
          <w:color w:val="000000"/>
          <w:rtl/>
        </w:rPr>
        <w:t xml:space="preserve">شهرستان برخوار </w:t>
      </w:r>
      <w:r w:rsidR="00E01768" w:rsidRPr="00F17E1E">
        <w:rPr>
          <w:rFonts w:cs="B Koodak" w:hint="cs"/>
          <w:b w:val="0"/>
          <w:bCs w:val="0"/>
          <w:color w:val="000000"/>
          <w:rtl/>
        </w:rPr>
        <w:t>در</w:t>
      </w:r>
      <w:r w:rsidRPr="00F17E1E">
        <w:rPr>
          <w:rFonts w:cs="B Koodak" w:hint="cs"/>
          <w:b w:val="0"/>
          <w:bCs w:val="0"/>
          <w:color w:val="000000"/>
          <w:rtl/>
        </w:rPr>
        <w:t xml:space="preserve"> استان اصفهان </w:t>
      </w:r>
      <w:r w:rsidR="003E52A8" w:rsidRPr="00F17E1E">
        <w:rPr>
          <w:rFonts w:cs="B Koodak" w:hint="cs"/>
          <w:b w:val="0"/>
          <w:bCs w:val="0"/>
          <w:color w:val="000000"/>
          <w:rtl/>
        </w:rPr>
        <w:t xml:space="preserve">یکی از کانونهای بحران فرسایش بادی می باشد. کانون بحرانی به نام </w:t>
      </w:r>
      <w:r w:rsidR="00820666" w:rsidRPr="00F17E1E">
        <w:rPr>
          <w:rFonts w:cs="B Koodak" w:hint="cs"/>
          <w:b w:val="0"/>
          <w:bCs w:val="0"/>
          <w:color w:val="000000"/>
          <w:rtl/>
        </w:rPr>
        <w:t>کانون سجزی-</w:t>
      </w:r>
      <w:r w:rsidR="003E52A8" w:rsidRPr="00F17E1E">
        <w:rPr>
          <w:rFonts w:cs="B Koodak" w:hint="cs"/>
          <w:b w:val="0"/>
          <w:bCs w:val="0"/>
          <w:color w:val="000000"/>
          <w:rtl/>
        </w:rPr>
        <w:t xml:space="preserve"> رودشت</w:t>
      </w:r>
      <w:r w:rsidR="00820666" w:rsidRPr="00F17E1E">
        <w:rPr>
          <w:rFonts w:cs="B Koodak" w:hint="cs"/>
          <w:b w:val="0"/>
          <w:bCs w:val="0"/>
          <w:color w:val="000000"/>
          <w:rtl/>
        </w:rPr>
        <w:t>-</w:t>
      </w:r>
      <w:r w:rsidR="003E52A8" w:rsidRPr="00F17E1E">
        <w:rPr>
          <w:rFonts w:cs="B Koodak" w:hint="cs"/>
          <w:b w:val="0"/>
          <w:bCs w:val="0"/>
          <w:color w:val="000000"/>
          <w:rtl/>
        </w:rPr>
        <w:t xml:space="preserve">جرقویه (برخوار شرقی) شناسایی شده که بخشی از آن در شهرستان اصفهان قرار </w:t>
      </w:r>
      <w:r w:rsidR="003E52A8" w:rsidRPr="00F17E1E">
        <w:rPr>
          <w:rFonts w:cs="B Koodak" w:hint="cs"/>
          <w:b w:val="0"/>
          <w:bCs w:val="0"/>
          <w:color w:val="000000"/>
          <w:rtl/>
        </w:rPr>
        <w:lastRenderedPageBreak/>
        <w:t xml:space="preserve">گرفته است.مجموع مساحت این کانون بحرانی بالغ بر 47766 هکتار است. این کانون بحرانی سالانه خسارات زیادی به مناطق مسکونی، اراضی کشاورزی، راههای مواصلاتی و به منابع زیست محیطی وارد می کند. این کانون بحرانی یکی از اولویتهای رسیدگی استان می باشد. برخوار </w:t>
      </w:r>
      <w:r w:rsidR="00820666" w:rsidRPr="00F17E1E">
        <w:rPr>
          <w:rFonts w:cs="B Koodak" w:hint="cs"/>
          <w:b w:val="0"/>
          <w:bCs w:val="0"/>
          <w:color w:val="000000"/>
          <w:rtl/>
        </w:rPr>
        <w:t>دارای آّ</w:t>
      </w:r>
      <w:r w:rsidR="009038DA" w:rsidRPr="00F17E1E">
        <w:rPr>
          <w:rFonts w:cs="B Koodak" w:hint="cs"/>
          <w:b w:val="0"/>
          <w:bCs w:val="0"/>
          <w:color w:val="000000"/>
          <w:rtl/>
        </w:rPr>
        <w:t xml:space="preserve">ب و هوای خشک می باشد جهت باد به ویژه بادهای غالب از سمت شمال به طرف جنوب و جزء بادهای خشک می باشد. این بادها پس از برخورد با اراضی بدون پوشش گیاهی یا با پوشش </w:t>
      </w:r>
      <w:r w:rsidR="00820666" w:rsidRPr="00F17E1E">
        <w:rPr>
          <w:rFonts w:cs="B Koodak" w:hint="cs"/>
          <w:b w:val="0"/>
          <w:bCs w:val="0"/>
          <w:color w:val="000000"/>
          <w:rtl/>
        </w:rPr>
        <w:t>کافی با خ</w:t>
      </w:r>
      <w:r w:rsidR="00287090" w:rsidRPr="00F17E1E">
        <w:rPr>
          <w:rFonts w:cs="B Koodak" w:hint="cs"/>
          <w:b w:val="0"/>
          <w:bCs w:val="0"/>
          <w:color w:val="000000"/>
          <w:rtl/>
        </w:rPr>
        <w:t>ود گرد و غبار و گاهی ذرات ماسه همراه آورده</w:t>
      </w:r>
      <w:r w:rsidR="00737184" w:rsidRPr="00F17E1E">
        <w:rPr>
          <w:rFonts w:cs="B Koodak" w:hint="cs"/>
          <w:b w:val="0"/>
          <w:bCs w:val="0"/>
          <w:color w:val="000000"/>
          <w:rtl/>
        </w:rPr>
        <w:t xml:space="preserve"> و در فرسایش </w:t>
      </w:r>
      <w:r w:rsidR="003E52A8" w:rsidRPr="00F17E1E">
        <w:rPr>
          <w:rFonts w:cs="B Koodak" w:hint="cs"/>
          <w:b w:val="0"/>
          <w:bCs w:val="0"/>
          <w:color w:val="000000"/>
          <w:rtl/>
        </w:rPr>
        <w:t xml:space="preserve">زمینهای کشاورزی بی تاثیر نخواهد بود. </w:t>
      </w:r>
      <w:r w:rsidR="00E01768" w:rsidRPr="00F17E1E">
        <w:rPr>
          <w:rFonts w:cs="B Koodak" w:hint="cs"/>
          <w:b w:val="0"/>
          <w:bCs w:val="0"/>
          <w:color w:val="000000"/>
          <w:rtl/>
        </w:rPr>
        <w:t xml:space="preserve">لذا </w:t>
      </w:r>
      <w:r w:rsidR="009038DA" w:rsidRPr="00F17E1E">
        <w:rPr>
          <w:rFonts w:cs="B Koodak" w:hint="cs"/>
          <w:b w:val="0"/>
          <w:bCs w:val="0"/>
          <w:color w:val="000000"/>
          <w:rtl/>
        </w:rPr>
        <w:t>رسیدگی به ار</w:t>
      </w:r>
      <w:r w:rsidR="003E52A8" w:rsidRPr="00F17E1E">
        <w:rPr>
          <w:rFonts w:cs="B Koodak" w:hint="cs"/>
          <w:b w:val="0"/>
          <w:bCs w:val="0"/>
          <w:color w:val="000000"/>
          <w:rtl/>
        </w:rPr>
        <w:t>اضی کشاورزی رها شده در این منطقه کمک به بهبود این وضعیت خواهد کرد.</w:t>
      </w:r>
    </w:p>
    <w:p w:rsidR="006C0644" w:rsidRDefault="006C0644" w:rsidP="006C0644">
      <w:pPr>
        <w:pStyle w:val="Heading3"/>
        <w:shd w:val="clear" w:color="auto" w:fill="FFFFFF"/>
        <w:bidi/>
        <w:spacing w:before="0" w:beforeAutospacing="0" w:after="225" w:afterAutospacing="0" w:line="540" w:lineRule="atLeast"/>
        <w:jc w:val="both"/>
        <w:rPr>
          <w:rFonts w:cs="B Koodak"/>
          <w:b w:val="0"/>
          <w:bCs w:val="0"/>
          <w:color w:val="000000"/>
          <w:rtl/>
        </w:rPr>
      </w:pPr>
    </w:p>
    <w:p w:rsidR="006C0644" w:rsidRPr="00F17E1E" w:rsidRDefault="006C0644" w:rsidP="006C0644">
      <w:pPr>
        <w:pStyle w:val="Heading3"/>
        <w:shd w:val="clear" w:color="auto" w:fill="FFFFFF"/>
        <w:bidi/>
        <w:spacing w:before="0" w:beforeAutospacing="0" w:after="225" w:afterAutospacing="0" w:line="540" w:lineRule="atLeast"/>
        <w:jc w:val="both"/>
        <w:rPr>
          <w:rFonts w:cs="B Koodak"/>
          <w:b w:val="0"/>
          <w:bCs w:val="0"/>
          <w:color w:val="000000"/>
          <w:rtl/>
        </w:rPr>
      </w:pPr>
      <w:r>
        <w:rPr>
          <w:rFonts w:cs="B Koodak" w:hint="cs"/>
          <w:b w:val="0"/>
          <w:bCs w:val="0"/>
          <w:color w:val="000000"/>
          <w:rtl/>
        </w:rPr>
        <w:t>گزارش:</w:t>
      </w:r>
      <w:bookmarkStart w:id="0" w:name="_GoBack"/>
      <w:bookmarkEnd w:id="0"/>
    </w:p>
    <w:p w:rsidR="00F17E1E" w:rsidRDefault="00F17E1E" w:rsidP="00146C18">
      <w:pPr>
        <w:pStyle w:val="Heading3"/>
        <w:shd w:val="clear" w:color="auto" w:fill="FFFFFF"/>
        <w:bidi/>
        <w:spacing w:before="0" w:beforeAutospacing="0" w:after="225" w:afterAutospacing="0" w:line="540" w:lineRule="atLeast"/>
        <w:jc w:val="both"/>
        <w:rPr>
          <w:rFonts w:cs="B Koodak"/>
          <w:b w:val="0"/>
          <w:bCs w:val="0"/>
          <w:color w:val="000000"/>
          <w:rtl/>
        </w:rPr>
      </w:pPr>
      <w:r w:rsidRPr="00F17E1E">
        <w:rPr>
          <w:rFonts w:cs="B Koodak" w:hint="cs"/>
          <w:b w:val="0"/>
          <w:bCs w:val="0"/>
          <w:color w:val="000000"/>
          <w:rtl/>
        </w:rPr>
        <w:t>به گزارش روابط عمومی مرکز تحقیقات و آموزش کشاورزی و منابع طبیعی استان اصفهان، کارگاه ‏</w:t>
      </w:r>
      <w:r w:rsidR="00146C18">
        <w:rPr>
          <w:rFonts w:cs="B Koodak"/>
          <w:b w:val="0"/>
          <w:bCs w:val="0"/>
          <w:color w:val="000000"/>
        </w:rPr>
        <w:t>]</w:t>
      </w:r>
      <w:r w:rsidRPr="00F17E1E">
        <w:rPr>
          <w:rFonts w:cs="B Koodak" w:hint="cs"/>
          <w:b w:val="0"/>
          <w:bCs w:val="0"/>
          <w:color w:val="000000"/>
          <w:rtl/>
        </w:rPr>
        <w:t xml:space="preserve"> </w:t>
      </w:r>
      <w:r w:rsidRPr="00F17E1E">
        <w:rPr>
          <w:rFonts w:ascii="Cambria" w:hAnsi="Cambria" w:cs="Cambria" w:hint="cs"/>
          <w:b w:val="0"/>
          <w:bCs w:val="0"/>
          <w:color w:val="000000"/>
          <w:rtl/>
        </w:rPr>
        <w:t> </w:t>
      </w:r>
      <w:r w:rsidRPr="00F17E1E">
        <w:rPr>
          <w:rFonts w:cs="B Koodak" w:hint="cs"/>
          <w:b w:val="0"/>
          <w:bCs w:val="0"/>
          <w:color w:val="000000"/>
          <w:rtl/>
        </w:rPr>
        <w:t>با حضور محققین این مرکز، ‏کارشناسان بخش اجرای شهرستان برخوار، کارشناسان پهنه، نماینده اداره منابع طبیعی و کشاورزان ‏شهرستان شامل اعضای کانون خبرگان کشاورزی شهرستان در محل مرکز جهاد شهرستان برخوار ‏‏(حبیب آباد) برگزار شد.‏</w:t>
      </w:r>
      <w:r w:rsidRPr="00F17E1E">
        <w:rPr>
          <w:rFonts w:cs="B Koodak" w:hint="cs"/>
          <w:b w:val="0"/>
          <w:bCs w:val="0"/>
          <w:color w:val="000000"/>
          <w:rtl/>
        </w:rPr>
        <w:br/>
        <w:t xml:space="preserve">در ابتدا مهندس آذربایجانی محقق معین منطقه به نقش مهم کیفیت مناسب هوا برای تولید سالم و ‏ایمن کلیه محصولات کشاورزی اعم از زراعت، باغداری، کشت‌های گلخانه‌ای، پرورش دام، طیور و ‏آبزیان و همچنین سلامت مردم شهرستان اشاره نمود و عنوان نمود که وجود گرد و غبار و ریزگرد ‏زیاد در هوای شهرستان، هزینه‌ها و تلفات محصولات کشاورزی و دامی شهرستان را افزایش می‌دهد. </w:t>
      </w:r>
      <w:r w:rsidRPr="00F17E1E">
        <w:rPr>
          <w:rFonts w:ascii="Cambria" w:hAnsi="Cambria" w:cs="Cambria" w:hint="cs"/>
          <w:b w:val="0"/>
          <w:bCs w:val="0"/>
          <w:color w:val="000000"/>
          <w:rtl/>
        </w:rPr>
        <w:t> </w:t>
      </w:r>
      <w:r w:rsidRPr="00F17E1E">
        <w:rPr>
          <w:rFonts w:cs="B Koodak" w:hint="cs"/>
          <w:b w:val="0"/>
          <w:bCs w:val="0"/>
          <w:color w:val="000000"/>
          <w:rtl/>
        </w:rPr>
        <w:t xml:space="preserve"> </w:t>
      </w:r>
      <w:r w:rsidRPr="00F17E1E">
        <w:rPr>
          <w:rFonts w:ascii="Cambria" w:hAnsi="Cambria" w:cs="Cambria" w:hint="cs"/>
          <w:b w:val="0"/>
          <w:bCs w:val="0"/>
          <w:color w:val="000000"/>
          <w:rtl/>
        </w:rPr>
        <w:t> </w:t>
      </w:r>
      <w:r w:rsidRPr="00F17E1E">
        <w:rPr>
          <w:rFonts w:cs="B Koodak" w:hint="cs"/>
          <w:b w:val="0"/>
          <w:bCs w:val="0"/>
          <w:color w:val="000000"/>
          <w:rtl/>
        </w:rPr>
        <w:t xml:space="preserve"> ‏</w:t>
      </w:r>
      <w:r w:rsidRPr="00F17E1E">
        <w:rPr>
          <w:rFonts w:cs="B Koodak" w:hint="cs"/>
          <w:b w:val="0"/>
          <w:bCs w:val="0"/>
          <w:color w:val="000000"/>
          <w:rtl/>
        </w:rPr>
        <w:br/>
        <w:t xml:space="preserve">سپس دکتر برهانی </w:t>
      </w:r>
      <w:r w:rsidRPr="00F17E1E">
        <w:rPr>
          <w:rFonts w:ascii="Cambria" w:hAnsi="Cambria" w:cs="Cambria" w:hint="cs"/>
          <w:b w:val="0"/>
          <w:bCs w:val="0"/>
          <w:color w:val="000000"/>
          <w:rtl/>
        </w:rPr>
        <w:t> </w:t>
      </w:r>
      <w:r w:rsidRPr="00F17E1E">
        <w:rPr>
          <w:rFonts w:cs="B Koodak" w:hint="cs"/>
          <w:b w:val="0"/>
          <w:bCs w:val="0"/>
          <w:color w:val="000000"/>
          <w:rtl/>
        </w:rPr>
        <w:t>کانون های بحرانی فرسایش بادی در شرق استان را در دشت سگزی مطرح ‏کرد و افزود: کشت گیاهانی مثل تاغ، آتریپلکس و قره داغ، از راه‌های کنترل بیولوژیکی در دشت ‏سگزی مطرح است و علاوه بر بیابان‌ها و مراتع خشک و تخریب شده، یکی از نقاط ایجاد گرد و ‏غبار، اراضی کشاورزی رها شده می‌باشد.</w:t>
      </w:r>
      <w:r>
        <w:rPr>
          <w:rFonts w:cs="B Koodak" w:hint="cs"/>
          <w:b w:val="0"/>
          <w:bCs w:val="0"/>
          <w:color w:val="000000"/>
          <w:rtl/>
        </w:rPr>
        <w:t xml:space="preserve"> </w:t>
      </w:r>
      <w:r w:rsidRPr="00F17E1E">
        <w:rPr>
          <w:rFonts w:cs="B Koodak" w:hint="cs"/>
          <w:b w:val="0"/>
          <w:bCs w:val="0"/>
          <w:color w:val="000000"/>
          <w:rtl/>
        </w:rPr>
        <w:t xml:space="preserve">وی گفت: در این نقاط به دلیل شخم زدن و بر هم خوردن ساختمان خاک، میزان </w:t>
      </w:r>
      <w:r w:rsidRPr="00F17E1E">
        <w:rPr>
          <w:rFonts w:cs="B Koodak" w:hint="cs"/>
          <w:b w:val="0"/>
          <w:bCs w:val="0"/>
          <w:color w:val="000000"/>
          <w:rtl/>
        </w:rPr>
        <w:lastRenderedPageBreak/>
        <w:t xml:space="preserve">فرسایش افزایش ‏پیدا می‌کند و قدرت تولید گرد و غبار این اراضی گاهی تا 10 برابر مراتع و بیابان می‌باشد. </w:t>
      </w:r>
    </w:p>
    <w:p w:rsidR="00F17E1E" w:rsidRDefault="00F17E1E" w:rsidP="00F17E1E">
      <w:pPr>
        <w:pStyle w:val="Heading3"/>
        <w:shd w:val="clear" w:color="auto" w:fill="FFFFFF"/>
        <w:bidi/>
        <w:spacing w:before="0" w:beforeAutospacing="0" w:after="225" w:afterAutospacing="0" w:line="540" w:lineRule="atLeast"/>
        <w:jc w:val="both"/>
        <w:rPr>
          <w:rFonts w:cs="B Koodak"/>
          <w:b w:val="0"/>
          <w:bCs w:val="0"/>
          <w:color w:val="000000"/>
          <w:rtl/>
        </w:rPr>
      </w:pPr>
      <w:r w:rsidRPr="00F17E1E">
        <w:rPr>
          <w:rFonts w:cs="B Koodak" w:hint="cs"/>
          <w:b w:val="0"/>
          <w:bCs w:val="0"/>
          <w:color w:val="000000"/>
          <w:rtl/>
        </w:rPr>
        <w:t>در ادامه دکتر حجه فروش عنوان نمودند: جنوب و شرق شهرستان برخوار (شامل کمشچه، حبیب ‏آباد تا دشت سگزی) کانون ریز گرد و گرد و غبار است و بادشکن‌های زنده و غیر زنده می‌تواند در ‏کاهش گرد و غبار مؤثر باشند و استفاده از بادشکن تلفیقی این امکان را به گیاهان زنده می‌د‌هد که ‏در پناه بادشکن غیر زنده مستقر گردند.‏</w:t>
      </w:r>
    </w:p>
    <w:p w:rsidR="00F17E1E" w:rsidRPr="00F17E1E" w:rsidRDefault="00F17E1E" w:rsidP="00F17E1E">
      <w:pPr>
        <w:pStyle w:val="Heading3"/>
        <w:shd w:val="clear" w:color="auto" w:fill="FFFFFF"/>
        <w:bidi/>
        <w:spacing w:before="0" w:beforeAutospacing="0" w:after="225" w:afterAutospacing="0" w:line="540" w:lineRule="atLeast"/>
        <w:jc w:val="both"/>
        <w:rPr>
          <w:rFonts w:cs="B Koodak"/>
          <w:b w:val="0"/>
          <w:bCs w:val="0"/>
          <w:color w:val="000000"/>
        </w:rPr>
      </w:pPr>
      <w:r w:rsidRPr="00F17E1E">
        <w:rPr>
          <w:rFonts w:cs="B Koodak" w:hint="cs"/>
          <w:b w:val="0"/>
          <w:bCs w:val="0"/>
          <w:color w:val="000000"/>
          <w:rtl/>
        </w:rPr>
        <w:t>‏ ایشان در طرحی کاشت گیاه کوشیا یا جارو ‏</w:t>
      </w:r>
      <w:r w:rsidRPr="00F17E1E">
        <w:rPr>
          <w:rFonts w:cs="B Koodak" w:hint="cs"/>
          <w:b w:val="0"/>
          <w:bCs w:val="0"/>
          <w:color w:val="000000"/>
          <w:cs/>
        </w:rPr>
        <w:t>‎</w:t>
      </w:r>
      <w:r w:rsidRPr="00F17E1E">
        <w:rPr>
          <w:rFonts w:cs="B Koodak" w:hint="cs"/>
          <w:b w:val="0"/>
          <w:bCs w:val="0"/>
          <w:color w:val="000000"/>
        </w:rPr>
        <w:t>(</w:t>
      </w:r>
      <w:proofErr w:type="spellStart"/>
      <w:r w:rsidRPr="00F17E1E">
        <w:rPr>
          <w:rFonts w:cs="B Koodak" w:hint="cs"/>
          <w:b w:val="0"/>
          <w:bCs w:val="0"/>
          <w:color w:val="000000"/>
        </w:rPr>
        <w:t>Kochia</w:t>
      </w:r>
      <w:proofErr w:type="spellEnd"/>
      <w:r w:rsidRPr="00F17E1E">
        <w:rPr>
          <w:rFonts w:cs="B Koodak" w:hint="cs"/>
          <w:b w:val="0"/>
          <w:bCs w:val="0"/>
          <w:color w:val="000000"/>
        </w:rPr>
        <w:t xml:space="preserve"> </w:t>
      </w:r>
      <w:proofErr w:type="spellStart"/>
      <w:r w:rsidRPr="00F17E1E">
        <w:rPr>
          <w:rFonts w:cs="B Koodak" w:hint="cs"/>
          <w:b w:val="0"/>
          <w:bCs w:val="0"/>
          <w:color w:val="000000"/>
        </w:rPr>
        <w:t>scoparia</w:t>
      </w:r>
      <w:proofErr w:type="spellEnd"/>
      <w:r w:rsidRPr="00F17E1E">
        <w:rPr>
          <w:rFonts w:cs="B Koodak" w:hint="cs"/>
          <w:b w:val="0"/>
          <w:bCs w:val="0"/>
          <w:color w:val="000000"/>
        </w:rPr>
        <w:t>)</w:t>
      </w:r>
      <w:r w:rsidRPr="00F17E1E">
        <w:rPr>
          <w:rFonts w:cs="B Koodak" w:hint="cs"/>
          <w:b w:val="0"/>
          <w:bCs w:val="0"/>
          <w:color w:val="000000"/>
          <w:cs/>
        </w:rPr>
        <w:t>‎</w:t>
      </w:r>
      <w:r w:rsidRPr="00F17E1E">
        <w:rPr>
          <w:rFonts w:cs="B Koodak" w:hint="cs"/>
          <w:b w:val="0"/>
          <w:bCs w:val="0"/>
          <w:color w:val="000000"/>
          <w:rtl/>
        </w:rPr>
        <w:t>‏ را به عنوان بادشکن در حاشیه ‏مزارع پیشنهاد نمودند که تحمل خوبی به شوری دارد، 5/ 1 متر ارتفاع پیدا می‌کند و می‌توان بعد از ‏کشت، از گیاه خشک شده به عنوان بادشکن غیر زنده استفاده شود و طرح پایلوت آن در روستای ‏پروانه شهرستان برخوار در حال انجام است.‏</w:t>
      </w:r>
      <w:r>
        <w:rPr>
          <w:rFonts w:cs="B Koodak" w:hint="cs"/>
          <w:b w:val="0"/>
          <w:bCs w:val="0"/>
          <w:color w:val="000000"/>
          <w:rtl/>
        </w:rPr>
        <w:t xml:space="preserve"> </w:t>
      </w:r>
      <w:r w:rsidRPr="00F17E1E">
        <w:rPr>
          <w:rFonts w:cs="B Koodak" w:hint="cs"/>
          <w:b w:val="0"/>
          <w:bCs w:val="0"/>
          <w:color w:val="000000"/>
          <w:rtl/>
        </w:rPr>
        <w:t xml:space="preserve">شایان ذکر اشت، </w:t>
      </w:r>
      <w:r w:rsidRPr="00F17E1E">
        <w:rPr>
          <w:rFonts w:ascii="Cambria" w:hAnsi="Cambria" w:cs="Cambria" w:hint="cs"/>
          <w:b w:val="0"/>
          <w:bCs w:val="0"/>
          <w:color w:val="000000"/>
          <w:rtl/>
        </w:rPr>
        <w:t> </w:t>
      </w:r>
      <w:r w:rsidRPr="00F17E1E">
        <w:rPr>
          <w:rFonts w:cs="B Koodak" w:hint="cs"/>
          <w:b w:val="0"/>
          <w:bCs w:val="0"/>
          <w:color w:val="000000"/>
          <w:rtl/>
        </w:rPr>
        <w:t>موضوعات مطرح شده مورد استقبال بهره‌بردان، کشاورزان با تجربه و خبره ‏شهرستان برخوار قرار گرفت.‏</w:t>
      </w:r>
    </w:p>
    <w:p w:rsidR="00160803" w:rsidRDefault="00F17E1E" w:rsidP="00F17E1E">
      <w:pPr>
        <w:bidi/>
        <w:jc w:val="both"/>
        <w:rPr>
          <w:rFonts w:cs="B Nazanin"/>
          <w:sz w:val="24"/>
          <w:szCs w:val="24"/>
          <w:lang w:bidi="fa-IR"/>
        </w:rPr>
      </w:pPr>
      <w:r>
        <w:rPr>
          <w:rFonts w:cs="B Nazanin" w:hint="cs"/>
          <w:sz w:val="24"/>
          <w:szCs w:val="24"/>
          <w:rtl/>
          <w:lang w:bidi="fa-IR"/>
        </w:rPr>
        <w:t xml:space="preserve"> </w:t>
      </w:r>
    </w:p>
    <w:p w:rsidR="00160803" w:rsidRDefault="00160803" w:rsidP="00160803">
      <w:pPr>
        <w:bidi/>
        <w:jc w:val="both"/>
        <w:rPr>
          <w:rFonts w:cs="B Nazanin"/>
          <w:sz w:val="24"/>
          <w:szCs w:val="24"/>
        </w:rPr>
      </w:pPr>
    </w:p>
    <w:p w:rsidR="00160803" w:rsidRDefault="00160803" w:rsidP="00160803">
      <w:pPr>
        <w:bidi/>
        <w:jc w:val="both"/>
      </w:pPr>
    </w:p>
    <w:sectPr w:rsidR="00160803" w:rsidSect="00CE0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803"/>
    <w:rsid w:val="00146C18"/>
    <w:rsid w:val="00160803"/>
    <w:rsid w:val="00211714"/>
    <w:rsid w:val="00260F55"/>
    <w:rsid w:val="00287090"/>
    <w:rsid w:val="003E52A8"/>
    <w:rsid w:val="00515BD9"/>
    <w:rsid w:val="006C0644"/>
    <w:rsid w:val="006D3B98"/>
    <w:rsid w:val="00720AF9"/>
    <w:rsid w:val="00737184"/>
    <w:rsid w:val="00820666"/>
    <w:rsid w:val="00820971"/>
    <w:rsid w:val="009038DA"/>
    <w:rsid w:val="0091386A"/>
    <w:rsid w:val="00AC6990"/>
    <w:rsid w:val="00CE07E4"/>
    <w:rsid w:val="00E01768"/>
    <w:rsid w:val="00F17E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E4"/>
  </w:style>
  <w:style w:type="paragraph" w:styleId="Heading3">
    <w:name w:val="heading 3"/>
    <w:basedOn w:val="Normal"/>
    <w:link w:val="Heading3Char"/>
    <w:uiPriority w:val="9"/>
    <w:qFormat/>
    <w:rsid w:val="00F17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E1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195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dc:creator>
  <cp:lastModifiedBy>asan</cp:lastModifiedBy>
  <cp:revision>4</cp:revision>
  <dcterms:created xsi:type="dcterms:W3CDTF">2020-01-13T07:14:00Z</dcterms:created>
  <dcterms:modified xsi:type="dcterms:W3CDTF">2020-01-14T06:36:00Z</dcterms:modified>
</cp:coreProperties>
</file>